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E776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bookmarkStart w:id="1" w:name="_GoBack"/>
      <w:bookmarkEnd w:id="1"/>
    </w:p>
    <w:p w14:paraId="00C18E3C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Region 872 Board Meeting Minutes</w:t>
      </w:r>
    </w:p>
    <w:p w14:paraId="1C7A4AB9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Zoom, MI</w:t>
      </w:r>
    </w:p>
    <w:p w14:paraId="1A915428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August 13th, 2024 7:00pm</w:t>
      </w:r>
    </w:p>
    <w:p w14:paraId="5456434E"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 w14:paraId="0C60F572">
      <w:pP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w14:paraId="7EB4D9FF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Attendees: </w:t>
      </w:r>
      <w:r>
        <w:rPr>
          <w:rFonts w:ascii="Arial" w:hAnsi="Arial" w:eastAsia="Arial" w:cs="Arial"/>
          <w:sz w:val="20"/>
          <w:szCs w:val="20"/>
        </w:rPr>
        <w:t>B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rent </w:t>
      </w:r>
      <w:r>
        <w:rPr>
          <w:rFonts w:ascii="Arial" w:hAnsi="Arial" w:eastAsia="Arial" w:cs="Arial"/>
          <w:sz w:val="20"/>
          <w:szCs w:val="20"/>
        </w:rPr>
        <w:t>Sible, Angel Sible, Liz Szymanski, Dave Holmes, Nikki Szymanski, Kylie Ruppert, Phillip Jacoby, Katrie DuBridge .</w:t>
      </w:r>
    </w:p>
    <w:p w14:paraId="7B1C05B1">
      <w:pPr>
        <w:spacing w:after="0" w:line="240" w:lineRule="auto"/>
        <w:ind w:left="360"/>
        <w:rPr>
          <w:rFonts w:ascii="Arial" w:hAnsi="Arial" w:eastAsia="Arial" w:cs="Arial"/>
          <w:color w:val="000000"/>
          <w:sz w:val="20"/>
          <w:szCs w:val="20"/>
        </w:rPr>
      </w:pPr>
    </w:p>
    <w:p w14:paraId="7D135374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Public Comment: no public comment </w:t>
      </w:r>
    </w:p>
    <w:p w14:paraId="69758897">
      <w:pPr>
        <w:spacing w:after="0" w:line="240" w:lineRule="auto"/>
        <w:ind w:left="360"/>
        <w:rPr>
          <w:rFonts w:ascii="Arial" w:hAnsi="Arial" w:eastAsia="Arial" w:cs="Arial"/>
          <w:color w:val="000000"/>
          <w:sz w:val="10"/>
          <w:szCs w:val="10"/>
        </w:rPr>
      </w:pPr>
    </w:p>
    <w:p w14:paraId="5D060802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Approval of Minutes </w:t>
      </w:r>
      <w:r>
        <w:rPr>
          <w:rFonts w:ascii="Arial" w:hAnsi="Arial" w:eastAsia="Arial" w:cs="Arial"/>
          <w:sz w:val="20"/>
          <w:szCs w:val="20"/>
        </w:rPr>
        <w:t>Dave moves to approve minutes, Liz second</w:t>
      </w:r>
    </w:p>
    <w:p w14:paraId="4B6E17EE">
      <w:pP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w14:paraId="5998F22E">
      <w:pPr>
        <w:numPr>
          <w:ilvl w:val="0"/>
          <w:numId w:val="1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Reports</w:t>
      </w:r>
    </w:p>
    <w:p w14:paraId="5B8FBE0E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RC- dealt with below</w:t>
      </w:r>
    </w:p>
    <w:p w14:paraId="347AF5C7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Treasurer- in bank $18,881.15</w:t>
      </w:r>
      <w:r>
        <w:rPr>
          <w:rFonts w:ascii="Arial" w:hAnsi="Arial" w:eastAsia="Arial" w:cs="Arial"/>
          <w:color w:val="000000"/>
          <w:sz w:val="20"/>
          <w:szCs w:val="20"/>
        </w:rPr>
        <w:tab/>
      </w:r>
    </w:p>
    <w:p w14:paraId="6C33B333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Registrar- players 178, 23 teams</w:t>
      </w:r>
    </w:p>
    <w:p w14:paraId="166E988D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CVPA- system issues, 2 background checks waiting to clear.</w:t>
      </w:r>
    </w:p>
    <w:p w14:paraId="2BDF17CA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Safety Dir- absent</w:t>
      </w:r>
    </w:p>
    <w:p w14:paraId="28A06D90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Coach Admin- getting bags together</w:t>
      </w:r>
      <w:r>
        <w:rPr>
          <w:rFonts w:ascii="Arial" w:hAnsi="Arial" w:eastAsia="Arial" w:cs="Arial"/>
          <w:sz w:val="20"/>
          <w:szCs w:val="20"/>
        </w:rPr>
        <w:t>, will be ready by hand out</w:t>
      </w:r>
    </w:p>
    <w:p w14:paraId="2D97E43D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Ref Admin- 2 </w:t>
      </w:r>
      <w:r>
        <w:rPr>
          <w:rFonts w:ascii="Arial" w:hAnsi="Arial" w:eastAsia="Arial" w:cs="Arial"/>
          <w:sz w:val="20"/>
          <w:szCs w:val="20"/>
        </w:rPr>
        <w:t>people want to take for ref class. Liz to get sign quotes and submit to Angel.</w:t>
      </w:r>
    </w:p>
    <w:p w14:paraId="371BB11B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Division Coordinator- 8u </w:t>
      </w:r>
      <w:r>
        <w:rPr>
          <w:rFonts w:ascii="Arial" w:hAnsi="Arial" w:eastAsia="Arial" w:cs="Arial"/>
          <w:sz w:val="20"/>
          <w:szCs w:val="20"/>
        </w:rPr>
        <w:t>needs finished but all other games are scheduled.</w:t>
      </w:r>
    </w:p>
    <w:p w14:paraId="3C663472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Field Coordinator-fields are going good and painting i</w:t>
      </w:r>
      <w:r>
        <w:rPr>
          <w:rFonts w:ascii="Arial" w:hAnsi="Arial" w:eastAsia="Arial" w:cs="Arial"/>
          <w:sz w:val="20"/>
          <w:szCs w:val="20"/>
        </w:rPr>
        <w:t xml:space="preserve">s getting done. </w:t>
      </w:r>
    </w:p>
    <w:p w14:paraId="37F6D8E0">
      <w:pPr>
        <w:spacing w:after="0" w:line="240" w:lineRule="auto"/>
        <w:ind w:left="1440"/>
        <w:rPr>
          <w:rFonts w:ascii="Arial" w:hAnsi="Arial" w:eastAsia="Arial" w:cs="Arial"/>
          <w:color w:val="000000"/>
          <w:sz w:val="20"/>
          <w:szCs w:val="20"/>
        </w:rPr>
      </w:pPr>
    </w:p>
    <w:p w14:paraId="13EACC97">
      <w:pPr>
        <w:numPr>
          <w:ilvl w:val="0"/>
          <w:numId w:val="1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Old Busin</w:t>
      </w:r>
      <w:r>
        <w:rPr>
          <w:rFonts w:ascii="Arial" w:hAnsi="Arial" w:eastAsia="Arial" w:cs="Arial"/>
          <w:sz w:val="20"/>
          <w:szCs w:val="20"/>
        </w:rPr>
        <w:t>ess</w:t>
      </w:r>
    </w:p>
    <w:p w14:paraId="31B76DB6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Fall- setting class for refs</w:t>
      </w:r>
    </w:p>
    <w:p w14:paraId="64F8A313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Evart Pilot Program- 8u and 10u fields for practice</w:t>
      </w:r>
      <w:r>
        <w:rPr>
          <w:rFonts w:ascii="Arial" w:hAnsi="Arial" w:eastAsia="Arial" w:cs="Arial"/>
          <w:sz w:val="20"/>
          <w:szCs w:val="20"/>
        </w:rPr>
        <w:t>. They have 8u goals. We bought 10u goals. John Beam has more money from Moose Lodge.</w:t>
      </w:r>
    </w:p>
    <w:p w14:paraId="31950671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Nikki still has scholarship for High School students who volunteer in sports.</w:t>
      </w:r>
    </w:p>
    <w:p w14:paraId="4A6BC52D">
      <w:pPr>
        <w:spacing w:after="0" w:line="240" w:lineRule="auto"/>
        <w:ind w:left="1440"/>
        <w:rPr>
          <w:rFonts w:ascii="Arial" w:hAnsi="Arial" w:eastAsia="Arial" w:cs="Arial"/>
          <w:color w:val="000000"/>
          <w:sz w:val="20"/>
          <w:szCs w:val="20"/>
        </w:rPr>
      </w:pPr>
    </w:p>
    <w:p w14:paraId="237839F9">
      <w:pPr>
        <w:numPr>
          <w:ilvl w:val="0"/>
          <w:numId w:val="1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New Business</w:t>
      </w:r>
    </w:p>
    <w:p w14:paraId="5654CB24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Area meeting Saturday August 17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at Grant Public Library 9am- 4 attend</w:t>
      </w:r>
      <w:r>
        <w:rPr>
          <w:rFonts w:ascii="Arial" w:hAnsi="Arial" w:eastAsia="Arial" w:cs="Arial"/>
          <w:sz w:val="20"/>
          <w:szCs w:val="20"/>
        </w:rPr>
        <w:t>ees</w:t>
      </w:r>
    </w:p>
    <w:p w14:paraId="0E01FB13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Coach meeting Su</w:t>
      </w:r>
      <w:r>
        <w:rPr>
          <w:rFonts w:ascii="Arial" w:hAnsi="Arial" w:eastAsia="Arial" w:cs="Arial"/>
          <w:sz w:val="20"/>
          <w:szCs w:val="20"/>
        </w:rPr>
        <w:t>nday Aug 18th at 6:00pm in Hersey.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 </w:t>
      </w:r>
    </w:p>
    <w:p w14:paraId="548D615D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sz w:val="20"/>
          <w:szCs w:val="20"/>
        </w:rPr>
        <w:t>Revisit Fundraising after Fall season for next year Fall. Worlds Finest Chocolate has $2 bars also, may eventually discontinue the $1 bar.</w:t>
      </w:r>
    </w:p>
    <w:p w14:paraId="0A8DFF62">
      <w:pPr>
        <w:numPr>
          <w:ilvl w:val="1"/>
          <w:numId w:val="1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Field Training Thursday August 22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in Hersey.</w:t>
      </w:r>
    </w:p>
    <w:p w14:paraId="78BCB18A">
      <w:pPr>
        <w:spacing w:after="0" w:line="240" w:lineRule="auto"/>
        <w:ind w:left="720"/>
        <w:rPr>
          <w:rFonts w:ascii="Arial" w:hAnsi="Arial" w:eastAsia="Arial" w:cs="Arial"/>
          <w:color w:val="000000"/>
          <w:sz w:val="20"/>
          <w:szCs w:val="20"/>
        </w:rPr>
      </w:pPr>
    </w:p>
    <w:p w14:paraId="1C21107B">
      <w:pPr>
        <w:numPr>
          <w:ilvl w:val="0"/>
          <w:numId w:val="1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Closing Remarks /Open Floor</w:t>
      </w:r>
    </w:p>
    <w:p w14:paraId="3B81F6F5">
      <w:pPr>
        <w:numPr>
          <w:ilvl w:val="1"/>
          <w:numId w:val="1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The next meeting is September 17th, 2024 at 7:30pm via Zoom</w:t>
      </w:r>
    </w:p>
    <w:p w14:paraId="09D56D12">
      <w:pPr>
        <w:numPr>
          <w:ilvl w:val="0"/>
          <w:numId w:val="2"/>
        </w:numPr>
        <w:spacing w:after="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Public Comment- no pub</w:t>
      </w:r>
      <w:r>
        <w:rPr>
          <w:rFonts w:ascii="Arial" w:hAnsi="Arial" w:eastAsia="Arial" w:cs="Arial"/>
          <w:sz w:val="20"/>
          <w:szCs w:val="20"/>
        </w:rPr>
        <w:t>lic comment</w:t>
      </w:r>
    </w:p>
    <w:p w14:paraId="5BC60B60">
      <w:pPr>
        <w:spacing w:after="0" w:line="360" w:lineRule="auto"/>
        <w:ind w:left="360"/>
        <w:rPr>
          <w:rFonts w:ascii="Arial" w:hAnsi="Arial" w:eastAsia="Arial" w:cs="Arial"/>
          <w:color w:val="000000"/>
          <w:sz w:val="20"/>
          <w:szCs w:val="20"/>
        </w:rPr>
      </w:pPr>
    </w:p>
    <w:p w14:paraId="57AF58C9">
      <w:pPr>
        <w:numPr>
          <w:ilvl w:val="0"/>
          <w:numId w:val="2"/>
        </w:numPr>
        <w:spacing w:after="120" w:line="360" w:lineRule="auto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Adjourn. move to </w:t>
      </w:r>
      <w:r>
        <w:rPr>
          <w:rFonts w:ascii="Arial" w:hAnsi="Arial" w:eastAsia="Arial" w:cs="Arial"/>
          <w:sz w:val="20"/>
          <w:szCs w:val="20"/>
        </w:rPr>
        <w:t>adjourn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by Angel, s</w:t>
      </w:r>
      <w:r>
        <w:rPr>
          <w:rFonts w:ascii="Arial" w:hAnsi="Arial" w:eastAsia="Arial" w:cs="Arial"/>
          <w:sz w:val="20"/>
          <w:szCs w:val="20"/>
        </w:rPr>
        <w:t xml:space="preserve">econd </w:t>
      </w:r>
      <w:r>
        <w:rPr>
          <w:rFonts w:hint="default" w:ascii="Arial" w:hAnsi="Arial" w:eastAsia="Arial" w:cs="Arial"/>
          <w:sz w:val="20"/>
          <w:szCs w:val="20"/>
          <w:lang w:val="en-US"/>
        </w:rPr>
        <w:t>Phillip</w:t>
      </w:r>
      <w:r>
        <w:rPr>
          <w:rFonts w:ascii="Arial" w:hAnsi="Arial" w:eastAsia="Arial" w:cs="Arial"/>
          <w:sz w:val="20"/>
          <w:szCs w:val="20"/>
        </w:rPr>
        <w:t>. 7:30pm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5233">
    <w:pPr>
      <w:widowControl w:val="0"/>
      <w:spacing w:after="0"/>
      <w:rPr>
        <w:rFonts w:ascii="Calibri" w:hAnsi="Calibri" w:eastAsia="Calibri" w:cs="Calibri"/>
        <w:color w:val="000000"/>
      </w:rPr>
    </w:pPr>
  </w:p>
  <w:tbl>
    <w:tblPr>
      <w:tblStyle w:val="20"/>
      <w:tblW w:w="9590" w:type="dxa"/>
      <w:tblInd w:w="-115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 w14:paraId="51BDA8CC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 w14:paraId="29553A95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hAnsi="Calibri" w:eastAsia="Calibri" w:cs="Calibri"/>
              <w:color w:val="4F81BD"/>
            </w:rPr>
          </w:pPr>
          <w:r>
            <w:rPr>
              <w:rFonts w:ascii="Calibri" w:hAnsi="Calibri" w:eastAsia="Calibri" w:cs="Calibri"/>
              <w:color w:val="000000"/>
            </w:rPr>
            <w:fldChar w:fldCharType="begin"/>
          </w:r>
          <w:r>
            <w:rPr>
              <w:rFonts w:ascii="Calibri" w:hAnsi="Calibri" w:eastAsia="Calibri" w:cs="Calibri"/>
              <w:color w:val="000000"/>
            </w:rPr>
            <w:instrText xml:space="preserve">PAGE</w:instrText>
          </w:r>
          <w:r>
            <w:rPr>
              <w:rFonts w:ascii="Calibri" w:hAnsi="Calibri" w:eastAsia="Calibri" w:cs="Calibri"/>
              <w:color w:val="000000"/>
            </w:rPr>
            <w:fldChar w:fldCharType="separate"/>
          </w:r>
          <w:r>
            <w:rPr>
              <w:rFonts w:ascii="Calibri" w:hAnsi="Calibri" w:eastAsia="Calibri" w:cs="Calibri"/>
              <w:color w:val="000000"/>
            </w:rPr>
            <w:t>1</w:t>
          </w:r>
          <w:r>
            <w:rPr>
              <w:rFonts w:ascii="Calibri" w:hAnsi="Calibri" w:eastAsia="Calibri" w:cs="Calibri"/>
              <w:color w:val="000000"/>
            </w:rPr>
            <w:fldChar w:fldCharType="end"/>
          </w:r>
        </w:p>
      </w:tc>
      <w:tc>
        <w:tcPr>
          <w:tcW w:w="8152" w:type="dxa"/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 w14:paraId="45B5279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color w:val="4F81BD"/>
            </w:rPr>
          </w:pPr>
          <w:r>
            <w:rPr>
              <w:rFonts w:ascii="Calibri" w:hAnsi="Calibri" w:eastAsia="Calibri" w:cs="Calibri"/>
              <w:color w:val="4F81BD"/>
            </w:rPr>
            <w:t>OF 1</w:t>
          </w:r>
          <w:r>
            <w:rPr>
              <w:rFonts w:ascii="Calibri" w:hAnsi="Calibri" w:eastAsia="Calibri" w:cs="Calibri"/>
              <w:color w:val="000000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017020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3A6EA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91F07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92B45">
    <w:pPr>
      <w:tabs>
        <w:tab w:val="center" w:pos="4680"/>
        <w:tab w:val="right" w:pos="9360"/>
      </w:tabs>
      <w:spacing w:after="0" w:line="240" w:lineRule="auto"/>
      <w:ind w:left="2250"/>
      <w:rPr>
        <w:rFonts w:ascii="Arial" w:hAnsi="Arial" w:eastAsia="Arial" w:cs="Arial"/>
        <w:b/>
        <w:color w:val="000000"/>
        <w:sz w:val="40"/>
        <w:szCs w:val="40"/>
      </w:rPr>
    </w:pPr>
    <w:r>
      <w:rPr>
        <w:rFonts w:ascii="Arial" w:hAnsi="Arial" w:eastAsia="Arial" w:cs="Arial"/>
        <w:b/>
        <w:color w:val="000000"/>
        <w:sz w:val="40"/>
        <w:szCs w:val="4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6DB7C8">
    <w:pP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b/>
        <w:color w:val="000000"/>
        <w:sz w:val="40"/>
        <w:szCs w:val="40"/>
      </w:rPr>
    </w:pPr>
    <w:r>
      <w:rPr>
        <w:rFonts w:ascii="Arial" w:hAnsi="Arial" w:eastAsia="Arial" w:cs="Arial"/>
        <w:b/>
        <w:color w:val="000000"/>
        <w:sz w:val="40"/>
        <w:szCs w:val="40"/>
      </w:rPr>
      <w:tab/>
    </w:r>
    <w:r>
      <w:rPr>
        <w:rFonts w:ascii="Arial" w:hAnsi="Arial" w:eastAsia="Arial" w:cs="Arial"/>
        <w:b/>
        <w:color w:val="000000"/>
        <w:sz w:val="40"/>
        <w:szCs w:val="40"/>
      </w:rPr>
      <w:t>SOCCER ORGANIZATION</w:t>
    </w:r>
  </w:p>
  <w:p w14:paraId="50303298">
    <w:pP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color w:val="000000"/>
        <w:sz w:val="24"/>
        <w:szCs w:val="24"/>
      </w:rPr>
    </w:pPr>
    <w:r>
      <w:rPr>
        <w:rFonts w:ascii="Arial" w:hAnsi="Arial" w:eastAsia="Arial" w:cs="Arial"/>
        <w:b/>
        <w:color w:val="000000"/>
        <w:sz w:val="40"/>
        <w:szCs w:val="40"/>
      </w:rPr>
      <w:t xml:space="preserve">                     </w:t>
    </w:r>
    <w:r>
      <w:rPr>
        <w:rFonts w:ascii="Arial" w:hAnsi="Arial" w:eastAsia="Arial" w:cs="Arial"/>
        <w:color w:val="000000"/>
        <w:sz w:val="24"/>
        <w:szCs w:val="24"/>
      </w:rPr>
      <w:t>WWW.AYSO872.ORG</w:t>
    </w:r>
  </w:p>
  <w:p w14:paraId="6411E13C">
    <w:pPr>
      <w:tabs>
        <w:tab w:val="center" w:pos="4680"/>
        <w:tab w:val="right" w:pos="9360"/>
      </w:tabs>
      <w:spacing w:after="0" w:line="240" w:lineRule="auto"/>
      <w:rPr>
        <w:rFonts w:ascii="Arial" w:hAnsi="Arial" w:eastAsia="Arial" w:cs="Arial"/>
        <w:color w:val="000000"/>
        <w:sz w:val="24"/>
        <w:szCs w:val="24"/>
      </w:rPr>
    </w:pPr>
  </w:p>
  <w:p w14:paraId="1CFAA9D8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4B19C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8E551">
    <w:pPr>
      <w:tabs>
        <w:tab w:val="center" w:pos="4680"/>
        <w:tab w:val="right" w:pos="9360"/>
      </w:tabs>
      <w:spacing w:after="0" w:line="240" w:lineRule="auto"/>
      <w:rPr>
        <w:rFonts w:ascii="Calibri" w:hAnsi="Calibri"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02"/>
    <w:rsid w:val="001149A1"/>
    <w:rsid w:val="001C55CB"/>
    <w:rsid w:val="00702D02"/>
    <w:rsid w:val="0092663D"/>
    <w:rsid w:val="00AD42B4"/>
    <w:rsid w:val="00BA4848"/>
    <w:rsid w:val="00E070D0"/>
    <w:rsid w:val="3D0C7790"/>
    <w:rsid w:val="661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ESDeoQ5H8v4Cn/XRrXHiWj09w==">CgMxLjAyCGguZ2pkZ3hzOAByITFVS28tZUJKVVMyMzNNRkgtM2R6d21YQ09hVzRHN1VyVA==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1310</Characters>
  <Lines>10</Lines>
  <Paragraphs>3</Paragraphs>
  <TotalTime>2650</TotalTime>
  <ScaleCrop>false</ScaleCrop>
  <LinksUpToDate>false</LinksUpToDate>
  <CharactersWithSpaces>1536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2024-08-17T18:41:00Z</cp:lastPrinted>
  <dcterms:modified xsi:type="dcterms:W3CDTF">2024-09-17T00:31:46Z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C8BAC73ABF7741318C9897F021E5B2D4_13</vt:lpwstr>
  </property>
</Properties>
</file>